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71" w:rsidRDefault="001C75C9" w:rsidP="00FA4C71"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3pt;margin-top:-28.35pt;width:257.7pt;height:108pt;z-index:251658240" stroked="f">
            <v:textbox>
              <w:txbxContent>
                <w:p w:rsidR="00FA4C71" w:rsidRDefault="00A74563" w:rsidP="00FA4C7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Додаток </w:t>
                  </w:r>
                  <w:r w:rsidR="00FA4C71">
                    <w:rPr>
                      <w:sz w:val="26"/>
                      <w:szCs w:val="26"/>
                    </w:rPr>
                    <w:t xml:space="preserve"> </w:t>
                  </w:r>
                </w:p>
                <w:p w:rsidR="00FA4C71" w:rsidRDefault="00FA4C71" w:rsidP="00FA4C7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до наказу </w:t>
                  </w:r>
                  <w:proofErr w:type="spellStart"/>
                  <w:r>
                    <w:rPr>
                      <w:sz w:val="26"/>
                      <w:szCs w:val="26"/>
                    </w:rPr>
                    <w:t>в.о</w:t>
                  </w:r>
                  <w:proofErr w:type="spellEnd"/>
                  <w:r>
                    <w:rPr>
                      <w:sz w:val="26"/>
                      <w:szCs w:val="26"/>
                    </w:rPr>
                    <w:t>. начальника Управління</w:t>
                  </w:r>
                </w:p>
                <w:p w:rsidR="00FA4C71" w:rsidRDefault="00FA4C71" w:rsidP="00FA4C7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капітального будівництва Чернігівської обласної державної адміністрації </w:t>
                  </w:r>
                </w:p>
                <w:p w:rsidR="00FA4C71" w:rsidRDefault="00E27939" w:rsidP="00FA4C7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від «23» квітня  № 99</w:t>
                  </w:r>
                </w:p>
                <w:p w:rsidR="00FA4C71" w:rsidRDefault="00FA4C71" w:rsidP="00FA4C71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A4C71" w:rsidRDefault="00FA4C71" w:rsidP="00FA4C71">
      <w:pPr>
        <w:jc w:val="center"/>
      </w:pPr>
    </w:p>
    <w:p w:rsidR="00FA4C71" w:rsidRDefault="00FA4C71" w:rsidP="00FA4C71">
      <w:pPr>
        <w:jc w:val="center"/>
      </w:pPr>
    </w:p>
    <w:p w:rsidR="00FA4C71" w:rsidRDefault="00FA4C71" w:rsidP="00FA4C71">
      <w:pPr>
        <w:jc w:val="center"/>
      </w:pPr>
    </w:p>
    <w:p w:rsidR="00FA4C71" w:rsidRDefault="00FA4C71" w:rsidP="00FA4C71">
      <w:pPr>
        <w:rPr>
          <w:rFonts w:ascii="Arial" w:hAnsi="Arial" w:cs="Arial"/>
        </w:rPr>
      </w:pPr>
    </w:p>
    <w:p w:rsidR="00FA4C71" w:rsidRDefault="00FA4C71" w:rsidP="00FA4C71">
      <w:pPr>
        <w:jc w:val="center"/>
        <w:rPr>
          <w:sz w:val="28"/>
          <w:szCs w:val="28"/>
        </w:rPr>
      </w:pPr>
    </w:p>
    <w:p w:rsidR="00FA4C71" w:rsidRPr="007C0747" w:rsidRDefault="00FA4C71" w:rsidP="00FA4C71">
      <w:pPr>
        <w:jc w:val="center"/>
        <w:rPr>
          <w:sz w:val="28"/>
          <w:szCs w:val="28"/>
        </w:rPr>
      </w:pPr>
      <w:r w:rsidRPr="007C0747">
        <w:rPr>
          <w:sz w:val="28"/>
          <w:szCs w:val="28"/>
        </w:rPr>
        <w:t>ПЛАН</w:t>
      </w:r>
    </w:p>
    <w:p w:rsidR="00FA4C71" w:rsidRDefault="00FA4C71" w:rsidP="00FA4C71">
      <w:pPr>
        <w:shd w:val="clear" w:color="auto" w:fill="FFFFFF"/>
        <w:jc w:val="center"/>
        <w:rPr>
          <w:bCs/>
          <w:sz w:val="28"/>
          <w:szCs w:val="28"/>
        </w:rPr>
      </w:pPr>
      <w:r w:rsidRPr="007C0747">
        <w:rPr>
          <w:sz w:val="28"/>
          <w:szCs w:val="28"/>
        </w:rPr>
        <w:t xml:space="preserve">заходів по усуненню </w:t>
      </w:r>
      <w:r>
        <w:rPr>
          <w:sz w:val="28"/>
          <w:szCs w:val="28"/>
        </w:rPr>
        <w:t>порушень</w:t>
      </w:r>
      <w:r w:rsidRPr="007C0747">
        <w:rPr>
          <w:sz w:val="28"/>
          <w:szCs w:val="28"/>
        </w:rPr>
        <w:t xml:space="preserve"> за результатами </w:t>
      </w:r>
      <w:r w:rsidRPr="007C0747">
        <w:rPr>
          <w:bCs/>
          <w:sz w:val="28"/>
          <w:szCs w:val="28"/>
        </w:rPr>
        <w:t>перевірки</w:t>
      </w:r>
      <w:r>
        <w:rPr>
          <w:bCs/>
          <w:sz w:val="28"/>
          <w:szCs w:val="28"/>
        </w:rPr>
        <w:t xml:space="preserve"> стану виконавської дисципліни та виконання завдань, визначених Законами України, актами Президента України, Кабінету Міністрів України, дорученнями </w:t>
      </w:r>
      <w:proofErr w:type="spellStart"/>
      <w:r>
        <w:rPr>
          <w:bCs/>
          <w:sz w:val="28"/>
          <w:szCs w:val="28"/>
        </w:rPr>
        <w:t>Премʼєр-міністра</w:t>
      </w:r>
      <w:proofErr w:type="spellEnd"/>
      <w:r>
        <w:rPr>
          <w:bCs/>
          <w:sz w:val="28"/>
          <w:szCs w:val="28"/>
        </w:rPr>
        <w:t xml:space="preserve"> України, інших органів виконавчої влади вищого рівня, розпорядженнями та дорученнями голови обласної державної адміністрації</w:t>
      </w:r>
    </w:p>
    <w:p w:rsidR="00FA4C71" w:rsidRPr="007C0747" w:rsidRDefault="00FA4C71" w:rsidP="00FA4C71">
      <w:pPr>
        <w:shd w:val="clear" w:color="auto" w:fill="FFFFFF"/>
        <w:jc w:val="center"/>
        <w:rPr>
          <w:sz w:val="28"/>
          <w:szCs w:val="28"/>
        </w:rPr>
      </w:pPr>
    </w:p>
    <w:p w:rsidR="00FA4C71" w:rsidRPr="007C0747" w:rsidRDefault="00FA4C71" w:rsidP="00FA4C71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"/>
        <w:gridCol w:w="5040"/>
        <w:gridCol w:w="5040"/>
        <w:gridCol w:w="2552"/>
        <w:gridCol w:w="1940"/>
      </w:tblGrid>
      <w:tr w:rsidR="00FA4C71" w:rsidRPr="00AF334F" w:rsidTr="001B47D8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FA4C71" w:rsidRDefault="00FA4C71" w:rsidP="001B47D8">
            <w:r>
              <w:t>№</w:t>
            </w:r>
          </w:p>
          <w:p w:rsidR="00FA4C71" w:rsidRPr="002E125F" w:rsidRDefault="00FA4C71" w:rsidP="001B47D8">
            <w:r>
              <w:t>з/п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FA4C71" w:rsidRPr="002E125F" w:rsidRDefault="00FA4C71" w:rsidP="001B47D8">
            <w:r>
              <w:t xml:space="preserve">Недоліки, які виявлено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A4C71" w:rsidRPr="002E125F" w:rsidRDefault="00FA4C71" w:rsidP="001B47D8">
            <w:r>
              <w:t xml:space="preserve">Заходи з усунення недоліків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4C71" w:rsidRPr="002E125F" w:rsidRDefault="00FA4C71" w:rsidP="001B47D8">
            <w:r>
              <w:t>Відповідальний виконавець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A4C71" w:rsidRPr="002E125F" w:rsidRDefault="00FA4C71" w:rsidP="001B47D8">
            <w:r>
              <w:t xml:space="preserve">Термін виконання </w:t>
            </w:r>
          </w:p>
        </w:tc>
      </w:tr>
      <w:tr w:rsidR="00FA4C71" w:rsidRPr="00AF334F" w:rsidTr="001B47D8">
        <w:tc>
          <w:tcPr>
            <w:tcW w:w="15292" w:type="dxa"/>
            <w:gridSpan w:val="6"/>
            <w:shd w:val="clear" w:color="auto" w:fill="auto"/>
            <w:vAlign w:val="center"/>
          </w:tcPr>
          <w:p w:rsidR="00FA4C71" w:rsidRPr="00320E83" w:rsidRDefault="00FA4C71" w:rsidP="00320E83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320E83">
              <w:rPr>
                <w:b/>
                <w:sz w:val="28"/>
                <w:szCs w:val="28"/>
              </w:rPr>
              <w:t>Організація роботи з документами, документування управлінської діяльності</w:t>
            </w:r>
          </w:p>
          <w:p w:rsidR="00FA4C71" w:rsidRPr="00AF334F" w:rsidRDefault="00FA4C71" w:rsidP="001B47D8">
            <w:pPr>
              <w:rPr>
                <w:rFonts w:ascii="Arial" w:hAnsi="Arial" w:cs="Arial"/>
              </w:rPr>
            </w:pPr>
          </w:p>
        </w:tc>
      </w:tr>
      <w:tr w:rsidR="00FA4C71" w:rsidRPr="005A7A18" w:rsidTr="00337A74">
        <w:trPr>
          <w:trHeight w:val="626"/>
        </w:trPr>
        <w:tc>
          <w:tcPr>
            <w:tcW w:w="720" w:type="dxa"/>
            <w:gridSpan w:val="2"/>
            <w:shd w:val="clear" w:color="auto" w:fill="auto"/>
          </w:tcPr>
          <w:p w:rsidR="00FA4C71" w:rsidRPr="000D1C5B" w:rsidRDefault="00FA4C71" w:rsidP="001B47D8">
            <w:r>
              <w:t>1.1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FA4C71" w:rsidP="00337A74">
            <w:r>
              <w:rPr>
                <w:szCs w:val="28"/>
              </w:rPr>
              <w:t xml:space="preserve">Не забезпечено функціонування системи електронного документообігу 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D54FBE" w:rsidP="00D54FBE">
            <w:r>
              <w:t>Вжити заходів для повноцінного функціонування електронного документообігу.</w:t>
            </w:r>
          </w:p>
        </w:tc>
        <w:tc>
          <w:tcPr>
            <w:tcW w:w="2552" w:type="dxa"/>
            <w:shd w:val="clear" w:color="auto" w:fill="auto"/>
          </w:tcPr>
          <w:p w:rsidR="00FA4C71" w:rsidRDefault="00FA4C71" w:rsidP="001B47D8">
            <w:r>
              <w:t>Коваленко Н.Г.</w:t>
            </w:r>
            <w:r w:rsidR="00D54FBE">
              <w:t>,</w:t>
            </w:r>
          </w:p>
          <w:p w:rsidR="00D54FBE" w:rsidRPr="005A7A18" w:rsidRDefault="00D54FBE" w:rsidP="001B47D8">
            <w:proofErr w:type="spellStart"/>
            <w:r>
              <w:t>Лазоренко</w:t>
            </w:r>
            <w:proofErr w:type="spellEnd"/>
            <w:r>
              <w:t xml:space="preserve"> С.Д.</w:t>
            </w:r>
          </w:p>
        </w:tc>
        <w:tc>
          <w:tcPr>
            <w:tcW w:w="1940" w:type="dxa"/>
            <w:shd w:val="clear" w:color="auto" w:fill="auto"/>
          </w:tcPr>
          <w:p w:rsidR="00FA4C71" w:rsidRDefault="00FA4C71" w:rsidP="00FA4C71">
            <w:r>
              <w:t xml:space="preserve">До </w:t>
            </w:r>
            <w:r w:rsidR="00337A74">
              <w:t>10</w:t>
            </w:r>
            <w:r>
              <w:t>.05.2019</w:t>
            </w:r>
          </w:p>
          <w:p w:rsidR="00FA4C71" w:rsidRPr="005A7A18" w:rsidRDefault="00FA4C71" w:rsidP="00FA4C71">
            <w:r>
              <w:t>Надалі постійно</w:t>
            </w:r>
          </w:p>
        </w:tc>
      </w:tr>
      <w:tr w:rsidR="00FA4C71" w:rsidRPr="005A7A18" w:rsidTr="001B47D8">
        <w:trPr>
          <w:trHeight w:val="70"/>
        </w:trPr>
        <w:tc>
          <w:tcPr>
            <w:tcW w:w="720" w:type="dxa"/>
            <w:gridSpan w:val="2"/>
            <w:shd w:val="clear" w:color="auto" w:fill="auto"/>
          </w:tcPr>
          <w:p w:rsidR="00FA4C71" w:rsidRPr="000D1C5B" w:rsidRDefault="00FA4C71" w:rsidP="001B47D8">
            <w:r>
              <w:t>1.2</w:t>
            </w:r>
          </w:p>
        </w:tc>
        <w:tc>
          <w:tcPr>
            <w:tcW w:w="5040" w:type="dxa"/>
            <w:shd w:val="clear" w:color="auto" w:fill="auto"/>
          </w:tcPr>
          <w:p w:rsidR="00FA4C71" w:rsidRPr="001E7455" w:rsidRDefault="00FA4C71" w:rsidP="00337A74">
            <w:r>
              <w:t xml:space="preserve">В посадових інструкціях відповідальних працівників за діловодство в підрозділах Управління відсутні </w:t>
            </w:r>
            <w:proofErr w:type="spellStart"/>
            <w:r>
              <w:t>обовʼязки</w:t>
            </w:r>
            <w:proofErr w:type="spellEnd"/>
            <w:r>
              <w:t xml:space="preserve"> відповідального за діловодство 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FA4C71" w:rsidP="00FA4C71">
            <w:r>
              <w:t xml:space="preserve">Внести зміни до посадових інструкцій </w:t>
            </w:r>
          </w:p>
        </w:tc>
        <w:tc>
          <w:tcPr>
            <w:tcW w:w="2552" w:type="dxa"/>
            <w:shd w:val="clear" w:color="auto" w:fill="auto"/>
          </w:tcPr>
          <w:p w:rsidR="00FA4C71" w:rsidRPr="005A7A18" w:rsidRDefault="00FA4C71" w:rsidP="001B47D8">
            <w:r>
              <w:t>Начальники структурних підрозділів</w:t>
            </w:r>
          </w:p>
        </w:tc>
        <w:tc>
          <w:tcPr>
            <w:tcW w:w="1940" w:type="dxa"/>
            <w:shd w:val="clear" w:color="auto" w:fill="auto"/>
          </w:tcPr>
          <w:p w:rsidR="00FA4C71" w:rsidRPr="005A7A18" w:rsidRDefault="00FA4C71" w:rsidP="00337A74">
            <w:r>
              <w:t>До 1</w:t>
            </w:r>
            <w:r w:rsidR="00337A74">
              <w:t>0</w:t>
            </w:r>
            <w:r>
              <w:t>.05</w:t>
            </w:r>
            <w:r w:rsidR="00337A74">
              <w:t>.2019</w:t>
            </w:r>
          </w:p>
        </w:tc>
      </w:tr>
      <w:tr w:rsidR="00FA4C71" w:rsidRPr="005A7A18" w:rsidTr="001B47D8">
        <w:trPr>
          <w:trHeight w:val="1826"/>
        </w:trPr>
        <w:tc>
          <w:tcPr>
            <w:tcW w:w="720" w:type="dxa"/>
            <w:gridSpan w:val="2"/>
            <w:shd w:val="clear" w:color="auto" w:fill="auto"/>
          </w:tcPr>
          <w:p w:rsidR="00FA4C71" w:rsidRPr="000D1C5B" w:rsidRDefault="00FA4C71" w:rsidP="001B47D8">
            <w:r>
              <w:t>1.3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337A74" w:rsidP="00D54FBE">
            <w:r>
              <w:t xml:space="preserve">Формуються в одну справу документи </w:t>
            </w:r>
            <w:r w:rsidR="00D54FBE">
              <w:t>різного</w:t>
            </w:r>
            <w:r>
              <w:t xml:space="preserve"> те</w:t>
            </w:r>
            <w:r w:rsidR="00D54FBE">
              <w:t>рміну зберігання</w:t>
            </w:r>
          </w:p>
        </w:tc>
        <w:tc>
          <w:tcPr>
            <w:tcW w:w="5040" w:type="dxa"/>
            <w:shd w:val="clear" w:color="auto" w:fill="auto"/>
          </w:tcPr>
          <w:p w:rsidR="00FA4C71" w:rsidRPr="00337A74" w:rsidRDefault="00337A74" w:rsidP="00CE2436">
            <w:r>
              <w:t xml:space="preserve">Суворо додержуватись п.п.2 п. 2 розділу </w:t>
            </w:r>
            <w:r>
              <w:rPr>
                <w:lang w:val="en-US"/>
              </w:rPr>
              <w:t>IV</w:t>
            </w:r>
            <w:r w:rsidR="00CE2436">
              <w:t xml:space="preserve"> </w:t>
            </w:r>
            <w:r>
              <w:t xml:space="preserve">наказу </w:t>
            </w:r>
            <w:r w:rsidR="00CE2436">
              <w:t>М</w:t>
            </w:r>
            <w:r>
              <w:t>іністерства юстиції України від 18.06.2015 №1000/5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 зареєстрованого в Міністерстві юстиції України 22.06.2015 за № 736/27181</w:t>
            </w:r>
          </w:p>
        </w:tc>
        <w:tc>
          <w:tcPr>
            <w:tcW w:w="2552" w:type="dxa"/>
            <w:shd w:val="clear" w:color="auto" w:fill="auto"/>
          </w:tcPr>
          <w:p w:rsidR="00D54FBE" w:rsidRDefault="00D54FBE" w:rsidP="00D54FBE">
            <w:r>
              <w:t>Кравченко І.М.,</w:t>
            </w:r>
          </w:p>
          <w:p w:rsidR="00FA4C71" w:rsidRPr="005A7A18" w:rsidRDefault="00D54FBE" w:rsidP="00D54FBE">
            <w:r>
              <w:t>начальники структурних підрозділів</w:t>
            </w:r>
          </w:p>
        </w:tc>
        <w:tc>
          <w:tcPr>
            <w:tcW w:w="1940" w:type="dxa"/>
            <w:shd w:val="clear" w:color="auto" w:fill="auto"/>
          </w:tcPr>
          <w:p w:rsidR="00FA4C71" w:rsidRPr="005A7A18" w:rsidRDefault="00D54FBE" w:rsidP="001B47D8">
            <w:r>
              <w:t xml:space="preserve">Постійно </w:t>
            </w:r>
          </w:p>
        </w:tc>
      </w:tr>
      <w:tr w:rsidR="00FA4C71" w:rsidRPr="005A7A18" w:rsidTr="001B47D8">
        <w:tc>
          <w:tcPr>
            <w:tcW w:w="720" w:type="dxa"/>
            <w:gridSpan w:val="2"/>
            <w:shd w:val="clear" w:color="auto" w:fill="auto"/>
          </w:tcPr>
          <w:p w:rsidR="00FA4C71" w:rsidRPr="000D1C5B" w:rsidRDefault="00FA4C71" w:rsidP="001B47D8">
            <w:r>
              <w:t>1.4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D54FBE" w:rsidP="00D54FBE">
            <w:r>
              <w:t>Відповідальна особа за ведення архіву в Управлінні не визначена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2F5477" w:rsidP="00A74563">
            <w:r>
              <w:t xml:space="preserve">Внести зміни в наказ про відповідальну особу за архів та в посадові </w:t>
            </w:r>
            <w:proofErr w:type="spellStart"/>
            <w:r>
              <w:t>обовʼязки</w:t>
            </w:r>
            <w:proofErr w:type="spellEnd"/>
            <w:r>
              <w:t xml:space="preserve"> </w:t>
            </w:r>
            <w:r>
              <w:lastRenderedPageBreak/>
              <w:t>відповідального за архів</w:t>
            </w:r>
            <w:r w:rsidR="00D54FBE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A4C71" w:rsidRPr="005A7A18" w:rsidRDefault="002F5477" w:rsidP="001B47D8">
            <w:r>
              <w:lastRenderedPageBreak/>
              <w:t>Кравченко І.М.</w:t>
            </w:r>
          </w:p>
        </w:tc>
        <w:tc>
          <w:tcPr>
            <w:tcW w:w="1940" w:type="dxa"/>
            <w:shd w:val="clear" w:color="auto" w:fill="auto"/>
          </w:tcPr>
          <w:p w:rsidR="00FA4C71" w:rsidRPr="005A7A18" w:rsidRDefault="00D54FBE" w:rsidP="001B47D8">
            <w:r>
              <w:t>До 10.05.2019</w:t>
            </w:r>
          </w:p>
        </w:tc>
      </w:tr>
      <w:tr w:rsidR="00FA4C71" w:rsidRPr="005A7A18" w:rsidTr="001B47D8">
        <w:tc>
          <w:tcPr>
            <w:tcW w:w="720" w:type="dxa"/>
            <w:gridSpan w:val="2"/>
            <w:shd w:val="clear" w:color="auto" w:fill="auto"/>
          </w:tcPr>
          <w:p w:rsidR="00FA4C71" w:rsidRPr="000D1C5B" w:rsidRDefault="00FA4C71" w:rsidP="001B47D8">
            <w:r>
              <w:lastRenderedPageBreak/>
              <w:t>1.5</w:t>
            </w:r>
          </w:p>
        </w:tc>
        <w:tc>
          <w:tcPr>
            <w:tcW w:w="5040" w:type="dxa"/>
            <w:shd w:val="clear" w:color="auto" w:fill="auto"/>
          </w:tcPr>
          <w:p w:rsidR="00FA4C71" w:rsidRPr="004A39F4" w:rsidRDefault="00D54FBE" w:rsidP="00D54FBE">
            <w:pPr>
              <w:ind w:hanging="15"/>
            </w:pPr>
            <w:r>
              <w:t>Заведені не всі реєстраційні журнали</w:t>
            </w:r>
            <w:r w:rsidR="009621FD">
              <w:t xml:space="preserve">, які зазначені в постанові Кабінету Міністрів України від 19.10.2016 №736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інформацію». </w:t>
            </w:r>
          </w:p>
        </w:tc>
        <w:tc>
          <w:tcPr>
            <w:tcW w:w="5040" w:type="dxa"/>
            <w:shd w:val="clear" w:color="auto" w:fill="auto"/>
          </w:tcPr>
          <w:p w:rsidR="00FA4C71" w:rsidRPr="004A39F4" w:rsidRDefault="009621FD" w:rsidP="00CE2436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Завести </w:t>
            </w:r>
            <w:r w:rsidR="00CE2436">
              <w:rPr>
                <w:spacing w:val="-4"/>
                <w:szCs w:val="28"/>
              </w:rPr>
              <w:t xml:space="preserve">всі </w:t>
            </w:r>
            <w:r>
              <w:rPr>
                <w:spacing w:val="-4"/>
                <w:szCs w:val="28"/>
              </w:rPr>
              <w:t>необхідні журнали</w:t>
            </w:r>
            <w:r w:rsidR="00CE2436">
              <w:rPr>
                <w:spacing w:val="-4"/>
                <w:szCs w:val="28"/>
              </w:rPr>
              <w:t xml:space="preserve"> відповідно до </w:t>
            </w:r>
            <w:r w:rsidR="00CE2436">
              <w:t>постанови Кабінету Міністрів України від 19.10.2016 №736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інформацію».</w:t>
            </w:r>
          </w:p>
        </w:tc>
        <w:tc>
          <w:tcPr>
            <w:tcW w:w="2552" w:type="dxa"/>
            <w:shd w:val="clear" w:color="auto" w:fill="auto"/>
          </w:tcPr>
          <w:p w:rsidR="00FA4C71" w:rsidRPr="004A39F4" w:rsidRDefault="00CE2436" w:rsidP="001B47D8">
            <w:r>
              <w:t>Войтенко Т.П.</w:t>
            </w:r>
          </w:p>
        </w:tc>
        <w:tc>
          <w:tcPr>
            <w:tcW w:w="1940" w:type="dxa"/>
            <w:shd w:val="clear" w:color="auto" w:fill="auto"/>
          </w:tcPr>
          <w:p w:rsidR="00FA4C71" w:rsidRPr="004A39F4" w:rsidRDefault="00CE2436" w:rsidP="001B47D8">
            <w:r>
              <w:t>До 10.05.2019</w:t>
            </w:r>
          </w:p>
        </w:tc>
      </w:tr>
      <w:tr w:rsidR="00CE2436" w:rsidRPr="005A7A18" w:rsidTr="001B47D8">
        <w:tc>
          <w:tcPr>
            <w:tcW w:w="720" w:type="dxa"/>
            <w:gridSpan w:val="2"/>
            <w:shd w:val="clear" w:color="auto" w:fill="auto"/>
          </w:tcPr>
          <w:p w:rsidR="00CE2436" w:rsidRDefault="00CE2436" w:rsidP="001B47D8">
            <w:r>
              <w:t>1.6</w:t>
            </w:r>
          </w:p>
        </w:tc>
        <w:tc>
          <w:tcPr>
            <w:tcW w:w="5040" w:type="dxa"/>
            <w:shd w:val="clear" w:color="auto" w:fill="auto"/>
          </w:tcPr>
          <w:p w:rsidR="00CE2436" w:rsidRDefault="00CE2436" w:rsidP="00D54FBE">
            <w:pPr>
              <w:ind w:hanging="15"/>
            </w:pPr>
            <w:r>
              <w:t xml:space="preserve">Не заведений новий журнал обліку печаток і штампів. </w:t>
            </w:r>
          </w:p>
        </w:tc>
        <w:tc>
          <w:tcPr>
            <w:tcW w:w="5040" w:type="dxa"/>
            <w:shd w:val="clear" w:color="auto" w:fill="auto"/>
          </w:tcPr>
          <w:p w:rsidR="00CE2436" w:rsidRDefault="00CE2436" w:rsidP="00CE2436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Привести у відповідність журнал обліку печаток і штампів</w:t>
            </w:r>
          </w:p>
        </w:tc>
        <w:tc>
          <w:tcPr>
            <w:tcW w:w="2552" w:type="dxa"/>
            <w:shd w:val="clear" w:color="auto" w:fill="auto"/>
          </w:tcPr>
          <w:p w:rsidR="00CE2436" w:rsidRDefault="00CE2436" w:rsidP="001B47D8">
            <w:proofErr w:type="spellStart"/>
            <w:r>
              <w:t>Маринченко</w:t>
            </w:r>
            <w:proofErr w:type="spellEnd"/>
            <w:r>
              <w:t xml:space="preserve"> Ю.М.</w:t>
            </w:r>
          </w:p>
        </w:tc>
        <w:tc>
          <w:tcPr>
            <w:tcW w:w="1940" w:type="dxa"/>
            <w:shd w:val="clear" w:color="auto" w:fill="auto"/>
          </w:tcPr>
          <w:p w:rsidR="00CE2436" w:rsidRDefault="00CE2436" w:rsidP="001B47D8">
            <w:r>
              <w:t>До 10.05.2019</w:t>
            </w:r>
          </w:p>
        </w:tc>
      </w:tr>
      <w:tr w:rsidR="00CE2436" w:rsidRPr="005A7A18" w:rsidTr="001B47D8">
        <w:tc>
          <w:tcPr>
            <w:tcW w:w="720" w:type="dxa"/>
            <w:gridSpan w:val="2"/>
            <w:shd w:val="clear" w:color="auto" w:fill="auto"/>
          </w:tcPr>
          <w:p w:rsidR="00CE2436" w:rsidRDefault="00CE2436" w:rsidP="001B47D8">
            <w:r>
              <w:t>1.7</w:t>
            </w:r>
          </w:p>
        </w:tc>
        <w:tc>
          <w:tcPr>
            <w:tcW w:w="5040" w:type="dxa"/>
            <w:shd w:val="clear" w:color="auto" w:fill="auto"/>
          </w:tcPr>
          <w:p w:rsidR="00CE2436" w:rsidRDefault="00CE2436" w:rsidP="00EF46E3">
            <w:r>
              <w:t xml:space="preserve">Деякі штампи Управління не відповідають вимогам п.п.8 п.10 розділу ІІ наказу Міністерства юстиції України від 18.06.2015 №1000/5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 зареєстрованого в Міністерстві юстиції України 22.06.2015 за № 736/27181 та п. 183 Інструкції з </w:t>
            </w:r>
            <w:r w:rsidR="00EF46E3">
              <w:t>діловодства в Чернігівській обласній державній адміністрації</w:t>
            </w:r>
          </w:p>
        </w:tc>
        <w:tc>
          <w:tcPr>
            <w:tcW w:w="5040" w:type="dxa"/>
            <w:shd w:val="clear" w:color="auto" w:fill="auto"/>
          </w:tcPr>
          <w:p w:rsidR="00CE2436" w:rsidRDefault="00EF46E3" w:rsidP="00EF46E3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Привести у відповідність до Інструкції з діловодства в Чернігівській обласній державній адміністрації та до </w:t>
            </w:r>
            <w:r>
              <w:t>наказу Міністерства юстиції України від 18.06.2015 №1000/5 штампи Управління.</w:t>
            </w:r>
          </w:p>
        </w:tc>
        <w:tc>
          <w:tcPr>
            <w:tcW w:w="2552" w:type="dxa"/>
            <w:shd w:val="clear" w:color="auto" w:fill="auto"/>
          </w:tcPr>
          <w:p w:rsidR="00EF46E3" w:rsidRDefault="00EF46E3" w:rsidP="001B47D8">
            <w:proofErr w:type="spellStart"/>
            <w:r>
              <w:t>Маринченко</w:t>
            </w:r>
            <w:proofErr w:type="spellEnd"/>
            <w:r>
              <w:t xml:space="preserve"> Ю.М.,</w:t>
            </w:r>
          </w:p>
          <w:p w:rsidR="00CE2436" w:rsidRDefault="00CE2436" w:rsidP="001B47D8">
            <w:proofErr w:type="spellStart"/>
            <w:r>
              <w:t>Буштрук</w:t>
            </w:r>
            <w:proofErr w:type="spellEnd"/>
            <w:r>
              <w:t xml:space="preserve"> О.С.</w:t>
            </w:r>
          </w:p>
          <w:p w:rsidR="00CE2436" w:rsidRDefault="00CE2436" w:rsidP="001B47D8"/>
        </w:tc>
        <w:tc>
          <w:tcPr>
            <w:tcW w:w="1940" w:type="dxa"/>
            <w:shd w:val="clear" w:color="auto" w:fill="auto"/>
          </w:tcPr>
          <w:p w:rsidR="00CE2436" w:rsidRDefault="00CE2436" w:rsidP="001B47D8">
            <w:r>
              <w:t>До 10.05.2019</w:t>
            </w:r>
          </w:p>
        </w:tc>
      </w:tr>
      <w:tr w:rsidR="00FA4C71" w:rsidRPr="005A7A18" w:rsidTr="001B47D8">
        <w:tc>
          <w:tcPr>
            <w:tcW w:w="15292" w:type="dxa"/>
            <w:gridSpan w:val="6"/>
            <w:shd w:val="clear" w:color="auto" w:fill="auto"/>
          </w:tcPr>
          <w:p w:rsidR="00FA4C71" w:rsidRPr="00320E83" w:rsidRDefault="00FA4C71" w:rsidP="00320E83">
            <w:pPr>
              <w:numPr>
                <w:ilvl w:val="0"/>
                <w:numId w:val="1"/>
              </w:numPr>
              <w:shd w:val="clear" w:color="auto" w:fill="FFFFFF"/>
              <w:ind w:left="0" w:firstLine="720"/>
              <w:jc w:val="center"/>
              <w:rPr>
                <w:b/>
                <w:sz w:val="28"/>
                <w:szCs w:val="28"/>
              </w:rPr>
            </w:pPr>
            <w:r w:rsidRPr="00320E83">
              <w:rPr>
                <w:b/>
                <w:sz w:val="28"/>
                <w:szCs w:val="28"/>
              </w:rPr>
              <w:t xml:space="preserve">Контроль за </w:t>
            </w:r>
            <w:r w:rsidR="00EF46E3" w:rsidRPr="00320E83">
              <w:rPr>
                <w:b/>
                <w:sz w:val="28"/>
                <w:szCs w:val="28"/>
              </w:rPr>
              <w:t>станом виконання завдань, визначених в актах законодавства та дорученнях</w:t>
            </w:r>
          </w:p>
          <w:p w:rsidR="00FA4C71" w:rsidRPr="005A7A18" w:rsidRDefault="00FA4C71" w:rsidP="001B47D8"/>
        </w:tc>
      </w:tr>
      <w:tr w:rsidR="00FA4C71" w:rsidRPr="005A7A18" w:rsidTr="001B47D8">
        <w:tc>
          <w:tcPr>
            <w:tcW w:w="720" w:type="dxa"/>
            <w:gridSpan w:val="2"/>
            <w:shd w:val="clear" w:color="auto" w:fill="auto"/>
          </w:tcPr>
          <w:p w:rsidR="00FA4C71" w:rsidRPr="000D1C5B" w:rsidRDefault="00FA4C71" w:rsidP="001B47D8">
            <w:r>
              <w:t>2.1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EF46E3" w:rsidP="00EF46E3">
            <w:r>
              <w:t>Не дотримуються терміни, зміст, рівень підготовки та належного оформлення документів, які розробляються на виконання завдань, визначених актами законодавства та доручень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EF46E3" w:rsidP="00EF46E3">
            <w:r>
              <w:t>Суворо дотримуватись термінів, змісту, рівня підготовки та належного оформлення документів, які розробляються на виконання завдань, визначених актами законодавства та доручень</w:t>
            </w:r>
          </w:p>
        </w:tc>
        <w:tc>
          <w:tcPr>
            <w:tcW w:w="2552" w:type="dxa"/>
            <w:shd w:val="clear" w:color="auto" w:fill="auto"/>
          </w:tcPr>
          <w:p w:rsidR="00EF46E3" w:rsidRDefault="00EF46E3" w:rsidP="001B47D8">
            <w:r>
              <w:t xml:space="preserve">Коваленко Н.Г., </w:t>
            </w:r>
          </w:p>
          <w:p w:rsidR="00FA4C71" w:rsidRPr="00097FAE" w:rsidRDefault="00EF46E3" w:rsidP="001B47D8">
            <w:r>
              <w:t>начальники структурних підрозділів</w:t>
            </w:r>
          </w:p>
        </w:tc>
        <w:tc>
          <w:tcPr>
            <w:tcW w:w="1940" w:type="dxa"/>
            <w:shd w:val="clear" w:color="auto" w:fill="auto"/>
          </w:tcPr>
          <w:p w:rsidR="00FA4C71" w:rsidRPr="005A7A18" w:rsidRDefault="00EF46E3" w:rsidP="001B47D8">
            <w:r>
              <w:t xml:space="preserve">Постійно </w:t>
            </w:r>
          </w:p>
        </w:tc>
      </w:tr>
      <w:tr w:rsidR="00FA4C71" w:rsidRPr="005A7A18" w:rsidTr="001B47D8">
        <w:tc>
          <w:tcPr>
            <w:tcW w:w="720" w:type="dxa"/>
            <w:gridSpan w:val="2"/>
            <w:shd w:val="clear" w:color="auto" w:fill="auto"/>
          </w:tcPr>
          <w:p w:rsidR="00FA4C71" w:rsidRPr="000D1C5B" w:rsidRDefault="00FA4C71" w:rsidP="001B47D8">
            <w:r>
              <w:t>2.2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EF46E3" w:rsidP="00EF46E3">
            <w:r>
              <w:t xml:space="preserve">Не контролюються доручення </w:t>
            </w:r>
            <w:r w:rsidR="0048632C">
              <w:t xml:space="preserve">начальника Управління, видані за результатами оперативних нарад 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48632C" w:rsidP="0048632C">
            <w:r>
              <w:t>Контролювати доручення начальника Управління видані за результатами оперативних нарад</w:t>
            </w:r>
          </w:p>
        </w:tc>
        <w:tc>
          <w:tcPr>
            <w:tcW w:w="2552" w:type="dxa"/>
            <w:shd w:val="clear" w:color="auto" w:fill="auto"/>
          </w:tcPr>
          <w:p w:rsidR="00FA4C71" w:rsidRPr="005A7A18" w:rsidRDefault="009F7F07" w:rsidP="001B47D8">
            <w:r>
              <w:t>Начальники структурних підрозділів</w:t>
            </w:r>
          </w:p>
        </w:tc>
        <w:tc>
          <w:tcPr>
            <w:tcW w:w="1940" w:type="dxa"/>
            <w:shd w:val="clear" w:color="auto" w:fill="auto"/>
          </w:tcPr>
          <w:p w:rsidR="00FA4C71" w:rsidRPr="005A7A18" w:rsidRDefault="0048632C" w:rsidP="001B47D8">
            <w:r>
              <w:t xml:space="preserve">Постійно </w:t>
            </w:r>
          </w:p>
        </w:tc>
      </w:tr>
      <w:tr w:rsidR="00FA4C71" w:rsidRPr="005A7A18" w:rsidTr="001B47D8">
        <w:tc>
          <w:tcPr>
            <w:tcW w:w="15292" w:type="dxa"/>
            <w:gridSpan w:val="6"/>
            <w:shd w:val="clear" w:color="auto" w:fill="auto"/>
          </w:tcPr>
          <w:p w:rsidR="00FA4C71" w:rsidRPr="00320E83" w:rsidRDefault="00FA4C71" w:rsidP="00320E83">
            <w:pPr>
              <w:ind w:left="568"/>
              <w:jc w:val="center"/>
              <w:rPr>
                <w:b/>
                <w:sz w:val="28"/>
                <w:szCs w:val="28"/>
              </w:rPr>
            </w:pPr>
            <w:r w:rsidRPr="00320E83">
              <w:rPr>
                <w:b/>
                <w:sz w:val="28"/>
                <w:szCs w:val="28"/>
              </w:rPr>
              <w:lastRenderedPageBreak/>
              <w:t>ІІІ. Управління персоналом</w:t>
            </w:r>
          </w:p>
          <w:p w:rsidR="00FA4C71" w:rsidRPr="005A7A18" w:rsidRDefault="00FA4C71" w:rsidP="001B47D8"/>
        </w:tc>
      </w:tr>
      <w:tr w:rsidR="00FA4C71" w:rsidRPr="005A7A18" w:rsidTr="001B47D8">
        <w:tc>
          <w:tcPr>
            <w:tcW w:w="720" w:type="dxa"/>
            <w:gridSpan w:val="2"/>
            <w:shd w:val="clear" w:color="auto" w:fill="auto"/>
          </w:tcPr>
          <w:p w:rsidR="00FA4C71" w:rsidRPr="000D1C5B" w:rsidRDefault="00FA4C71" w:rsidP="001B47D8">
            <w:r>
              <w:t>3.1</w:t>
            </w:r>
          </w:p>
        </w:tc>
        <w:tc>
          <w:tcPr>
            <w:tcW w:w="5040" w:type="dxa"/>
            <w:shd w:val="clear" w:color="auto" w:fill="auto"/>
          </w:tcPr>
          <w:p w:rsidR="00FA4C71" w:rsidRPr="00FE31C4" w:rsidRDefault="00320E83" w:rsidP="00320E83">
            <w:pPr>
              <w:ind w:hanging="15"/>
            </w:pPr>
            <w:r>
              <w:t xml:space="preserve">В положеннях про структурні підрозділи порушені норми щодо </w:t>
            </w:r>
            <w:proofErr w:type="spellStart"/>
            <w:r>
              <w:t>деструктуризації</w:t>
            </w:r>
            <w:proofErr w:type="spellEnd"/>
            <w:r>
              <w:t xml:space="preserve"> положень, необґрунтованості підпорядкування структурних підрозділів, формальності у визначенні завдань та </w:t>
            </w:r>
            <w:proofErr w:type="spellStart"/>
            <w:r>
              <w:t>обовʼязків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FA4C71" w:rsidRPr="005A7A18" w:rsidRDefault="008A5AB5" w:rsidP="0064329A">
            <w:r>
              <w:t xml:space="preserve">Привести у відповідність </w:t>
            </w:r>
            <w:r w:rsidR="0064329A">
              <w:t>п</w:t>
            </w:r>
            <w:r>
              <w:t>оложення про структурні підрозділи</w:t>
            </w:r>
            <w:r w:rsidR="0064329A">
              <w:t xml:space="preserve"> в частині</w:t>
            </w:r>
            <w:r>
              <w:t xml:space="preserve"> підпорядкування </w:t>
            </w:r>
            <w:r w:rsidR="0064329A">
              <w:t xml:space="preserve">та </w:t>
            </w:r>
            <w:proofErr w:type="spellStart"/>
            <w:r w:rsidR="0064329A">
              <w:t>деструктуризації</w:t>
            </w:r>
            <w:proofErr w:type="spellEnd"/>
            <w:r w:rsidR="0064329A">
              <w:t xml:space="preserve">. Переглянути посадові </w:t>
            </w:r>
            <w:proofErr w:type="spellStart"/>
            <w:r w:rsidR="0064329A">
              <w:t>обовʼязки</w:t>
            </w:r>
            <w:proofErr w:type="spellEnd"/>
            <w:r w:rsidR="0064329A">
              <w:t xml:space="preserve"> працівників та встановити конкретні завдання та </w:t>
            </w:r>
            <w:proofErr w:type="spellStart"/>
            <w:r w:rsidR="0064329A">
              <w:t>обовʼязки</w:t>
            </w:r>
            <w:proofErr w:type="spellEnd"/>
            <w:r w:rsidR="0064329A">
              <w:t>.</w:t>
            </w:r>
          </w:p>
        </w:tc>
        <w:tc>
          <w:tcPr>
            <w:tcW w:w="2552" w:type="dxa"/>
            <w:shd w:val="clear" w:color="auto" w:fill="auto"/>
          </w:tcPr>
          <w:p w:rsidR="00FA4C71" w:rsidRDefault="008A5AB5" w:rsidP="001B47D8">
            <w:r>
              <w:t xml:space="preserve">Кравченко І.М., </w:t>
            </w:r>
          </w:p>
          <w:p w:rsidR="008A5AB5" w:rsidRPr="005A7A18" w:rsidRDefault="008A5AB5" w:rsidP="001B47D8">
            <w:r>
              <w:t>начальники структурних підрозділів</w:t>
            </w:r>
          </w:p>
        </w:tc>
        <w:tc>
          <w:tcPr>
            <w:tcW w:w="1940" w:type="dxa"/>
            <w:shd w:val="clear" w:color="auto" w:fill="auto"/>
          </w:tcPr>
          <w:p w:rsidR="00FA4C71" w:rsidRPr="005A7A18" w:rsidRDefault="008A5AB5" w:rsidP="001B47D8">
            <w:r>
              <w:t>До 10.05.2019</w:t>
            </w:r>
          </w:p>
        </w:tc>
      </w:tr>
      <w:tr w:rsidR="00FA4C71" w:rsidRPr="005A7A18" w:rsidTr="001B47D8">
        <w:tc>
          <w:tcPr>
            <w:tcW w:w="720" w:type="dxa"/>
            <w:gridSpan w:val="2"/>
            <w:shd w:val="clear" w:color="auto" w:fill="auto"/>
          </w:tcPr>
          <w:p w:rsidR="00FA4C71" w:rsidRPr="000D1C5B" w:rsidRDefault="00FA4C71" w:rsidP="001B47D8">
            <w:r>
              <w:t>3.2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64329A" w:rsidP="0064329A">
            <w:r>
              <w:t>Порушені вимоги постанови Кабінету Міністрів України від 25.03.2016 №246 «Про порядок проведення конкурсу на зайняття вакантних посад державної служби»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64329A" w:rsidP="0064329A">
            <w:pPr>
              <w:ind w:firstLine="48"/>
            </w:pPr>
            <w:r>
              <w:t xml:space="preserve">Вжити заходи щодо реалізації вимог постанови Кабінету Міністрів України від 25.03.2016 №246 «Про порядок проведення конкурсу на зайняття вакантних посад держаної служби».  </w:t>
            </w:r>
          </w:p>
        </w:tc>
        <w:tc>
          <w:tcPr>
            <w:tcW w:w="2552" w:type="dxa"/>
            <w:shd w:val="clear" w:color="auto" w:fill="auto"/>
          </w:tcPr>
          <w:p w:rsidR="00FA4C71" w:rsidRPr="005A7A18" w:rsidRDefault="0064329A" w:rsidP="001B47D8">
            <w:r>
              <w:t>Кравченко І.М.</w:t>
            </w:r>
          </w:p>
        </w:tc>
        <w:tc>
          <w:tcPr>
            <w:tcW w:w="1940" w:type="dxa"/>
            <w:shd w:val="clear" w:color="auto" w:fill="auto"/>
          </w:tcPr>
          <w:p w:rsidR="00FA4C71" w:rsidRPr="005A7A18" w:rsidRDefault="0064329A" w:rsidP="001B47D8">
            <w:r>
              <w:t xml:space="preserve">Постійно </w:t>
            </w:r>
          </w:p>
        </w:tc>
      </w:tr>
      <w:tr w:rsidR="00FA4C71" w:rsidRPr="005A7A18" w:rsidTr="001B47D8">
        <w:tc>
          <w:tcPr>
            <w:tcW w:w="720" w:type="dxa"/>
            <w:gridSpan w:val="2"/>
            <w:shd w:val="clear" w:color="auto" w:fill="auto"/>
          </w:tcPr>
          <w:p w:rsidR="00FA4C71" w:rsidRPr="000D1C5B" w:rsidRDefault="00FA4C71" w:rsidP="001B47D8">
            <w:r>
              <w:t>3.3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64329A" w:rsidP="0064329A">
            <w:r>
              <w:rPr>
                <w:szCs w:val="28"/>
              </w:rPr>
              <w:t>Запити про проведення перевірки передбаченої Законом України «Про очищення влади» надсилаються до органів, не передбачених вищезазначеним законодавством</w:t>
            </w:r>
          </w:p>
        </w:tc>
        <w:tc>
          <w:tcPr>
            <w:tcW w:w="5040" w:type="dxa"/>
            <w:shd w:val="clear" w:color="auto" w:fill="auto"/>
          </w:tcPr>
          <w:p w:rsidR="00FA4C71" w:rsidRPr="005A7A18" w:rsidRDefault="0064329A" w:rsidP="0064329A">
            <w:pPr>
              <w:ind w:firstLine="48"/>
            </w:pPr>
            <w:r>
              <w:rPr>
                <w:szCs w:val="28"/>
              </w:rPr>
              <w:t>Забезпечити дотримання Закону України «Про очищення влади»  та Порядку проведення перевірки достовірності відомостей щодо застосування заборон передбачених частинами третьою та четвертою статті 1 Закону України «Про очищення влади», затвердженого постановою Кабінету Міністрів України від 16.10.2014 №563.</w:t>
            </w:r>
          </w:p>
        </w:tc>
        <w:tc>
          <w:tcPr>
            <w:tcW w:w="2552" w:type="dxa"/>
            <w:shd w:val="clear" w:color="auto" w:fill="auto"/>
          </w:tcPr>
          <w:p w:rsidR="00FA4C71" w:rsidRPr="005A7A18" w:rsidRDefault="0064329A" w:rsidP="001B47D8">
            <w:r>
              <w:t>Кравченко І.М.</w:t>
            </w:r>
          </w:p>
        </w:tc>
        <w:tc>
          <w:tcPr>
            <w:tcW w:w="1940" w:type="dxa"/>
            <w:shd w:val="clear" w:color="auto" w:fill="auto"/>
          </w:tcPr>
          <w:p w:rsidR="00FA4C71" w:rsidRPr="005A7A18" w:rsidRDefault="0064329A" w:rsidP="001B47D8">
            <w:r>
              <w:t xml:space="preserve">Постійно </w:t>
            </w:r>
          </w:p>
        </w:tc>
      </w:tr>
      <w:tr w:rsidR="00FA4C71" w:rsidRPr="005A7A18" w:rsidTr="00F12756">
        <w:trPr>
          <w:trHeight w:val="2621"/>
        </w:trPr>
        <w:tc>
          <w:tcPr>
            <w:tcW w:w="720" w:type="dxa"/>
            <w:gridSpan w:val="2"/>
            <w:shd w:val="clear" w:color="auto" w:fill="auto"/>
          </w:tcPr>
          <w:p w:rsidR="00FA4C71" w:rsidRPr="000D1C5B" w:rsidRDefault="00FA4C71" w:rsidP="001B47D8">
            <w:r>
              <w:t>3.4</w:t>
            </w:r>
          </w:p>
        </w:tc>
        <w:tc>
          <w:tcPr>
            <w:tcW w:w="5040" w:type="dxa"/>
            <w:shd w:val="clear" w:color="auto" w:fill="auto"/>
          </w:tcPr>
          <w:p w:rsidR="00FA4C71" w:rsidRPr="00AF334F" w:rsidRDefault="0064329A" w:rsidP="00F12756">
            <w:pPr>
              <w:rPr>
                <w:szCs w:val="28"/>
              </w:rPr>
            </w:pPr>
            <w:r>
              <w:rPr>
                <w:szCs w:val="28"/>
              </w:rPr>
              <w:t>Порушені норми п. 6 ст. 39 Закону України «Про державну службу» та п. 10 постанови Кабінету Міністрів України від 20.04.2016 №306 «Про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званнями»</w:t>
            </w:r>
          </w:p>
        </w:tc>
        <w:tc>
          <w:tcPr>
            <w:tcW w:w="5040" w:type="dxa"/>
            <w:shd w:val="clear" w:color="auto" w:fill="auto"/>
          </w:tcPr>
          <w:p w:rsidR="00FA4C71" w:rsidRDefault="00F12756" w:rsidP="0064329A">
            <w:r>
              <w:rPr>
                <w:szCs w:val="28"/>
              </w:rPr>
              <w:t>Привести у відповідність до п. 10 постанови Кабінету Міністрів України від 20.04.2016 №306 «Про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званнями» ранги державних службовців.</w:t>
            </w:r>
          </w:p>
        </w:tc>
        <w:tc>
          <w:tcPr>
            <w:tcW w:w="2552" w:type="dxa"/>
            <w:shd w:val="clear" w:color="auto" w:fill="auto"/>
          </w:tcPr>
          <w:p w:rsidR="00FA4C71" w:rsidRDefault="00F12756" w:rsidP="001B47D8">
            <w:r>
              <w:t>Кравченко І.М.</w:t>
            </w:r>
          </w:p>
          <w:p w:rsidR="00F12756" w:rsidRDefault="00F12756" w:rsidP="001B47D8"/>
        </w:tc>
        <w:tc>
          <w:tcPr>
            <w:tcW w:w="1940" w:type="dxa"/>
            <w:shd w:val="clear" w:color="auto" w:fill="auto"/>
          </w:tcPr>
          <w:p w:rsidR="00FA4C71" w:rsidRDefault="00F12756" w:rsidP="00F12756">
            <w:r>
              <w:t>До 26.04.2019</w:t>
            </w:r>
          </w:p>
          <w:p w:rsidR="00F12756" w:rsidRPr="00CA3D34" w:rsidRDefault="00F12756" w:rsidP="00F12756"/>
        </w:tc>
      </w:tr>
      <w:tr w:rsidR="00FA4C71" w:rsidRPr="005A7A18" w:rsidTr="00F12756">
        <w:trPr>
          <w:trHeight w:val="1118"/>
        </w:trPr>
        <w:tc>
          <w:tcPr>
            <w:tcW w:w="720" w:type="dxa"/>
            <w:gridSpan w:val="2"/>
            <w:shd w:val="clear" w:color="auto" w:fill="auto"/>
          </w:tcPr>
          <w:p w:rsidR="00FA4C71" w:rsidRDefault="00FA4C71" w:rsidP="001B47D8">
            <w:r>
              <w:lastRenderedPageBreak/>
              <w:t>3.5</w:t>
            </w:r>
          </w:p>
        </w:tc>
        <w:tc>
          <w:tcPr>
            <w:tcW w:w="5040" w:type="dxa"/>
            <w:shd w:val="clear" w:color="auto" w:fill="auto"/>
          </w:tcPr>
          <w:p w:rsidR="00FA4C71" w:rsidRDefault="00F12756" w:rsidP="00F12756">
            <w:pPr>
              <w:rPr>
                <w:szCs w:val="28"/>
              </w:rPr>
            </w:pPr>
            <w:r>
              <w:rPr>
                <w:szCs w:val="28"/>
              </w:rPr>
              <w:t xml:space="preserve">Відпустки надаються без дотримання графіка відпусток </w:t>
            </w:r>
          </w:p>
        </w:tc>
        <w:tc>
          <w:tcPr>
            <w:tcW w:w="5040" w:type="dxa"/>
            <w:shd w:val="clear" w:color="auto" w:fill="auto"/>
          </w:tcPr>
          <w:p w:rsidR="00FA4C71" w:rsidRDefault="00F12756" w:rsidP="00F12756">
            <w:pPr>
              <w:rPr>
                <w:szCs w:val="28"/>
              </w:rPr>
            </w:pPr>
            <w:r>
              <w:rPr>
                <w:szCs w:val="28"/>
              </w:rPr>
              <w:t>Чітко дотримуватись графіка відпусток</w:t>
            </w:r>
          </w:p>
        </w:tc>
        <w:tc>
          <w:tcPr>
            <w:tcW w:w="2552" w:type="dxa"/>
            <w:shd w:val="clear" w:color="auto" w:fill="auto"/>
          </w:tcPr>
          <w:p w:rsidR="00FA4C71" w:rsidRDefault="00FA4C71" w:rsidP="001B47D8">
            <w:r>
              <w:t>Кравченко І.М.</w:t>
            </w:r>
            <w:r w:rsidR="00F12756">
              <w:t xml:space="preserve">, </w:t>
            </w:r>
          </w:p>
          <w:p w:rsidR="00F12756" w:rsidRDefault="00F12756" w:rsidP="001B47D8">
            <w:r>
              <w:t>начальники структурних підрозділів</w:t>
            </w:r>
          </w:p>
        </w:tc>
        <w:tc>
          <w:tcPr>
            <w:tcW w:w="1940" w:type="dxa"/>
            <w:shd w:val="clear" w:color="auto" w:fill="auto"/>
          </w:tcPr>
          <w:p w:rsidR="00FA4C71" w:rsidRPr="00CA3D34" w:rsidRDefault="00F12756" w:rsidP="001B47D8">
            <w:r>
              <w:t xml:space="preserve">Постійно </w:t>
            </w:r>
          </w:p>
        </w:tc>
      </w:tr>
      <w:tr w:rsidR="00FA4C71" w:rsidRPr="005A7A18" w:rsidTr="001B47D8">
        <w:tc>
          <w:tcPr>
            <w:tcW w:w="720" w:type="dxa"/>
            <w:gridSpan w:val="2"/>
            <w:shd w:val="clear" w:color="auto" w:fill="auto"/>
          </w:tcPr>
          <w:p w:rsidR="00FA4C71" w:rsidRDefault="00FA4C71" w:rsidP="001B47D8">
            <w:r>
              <w:t>3.6</w:t>
            </w:r>
          </w:p>
        </w:tc>
        <w:tc>
          <w:tcPr>
            <w:tcW w:w="5040" w:type="dxa"/>
            <w:shd w:val="clear" w:color="auto" w:fill="auto"/>
          </w:tcPr>
          <w:p w:rsidR="00FA4C71" w:rsidRDefault="00F12756" w:rsidP="00F12756">
            <w:pPr>
              <w:rPr>
                <w:szCs w:val="28"/>
              </w:rPr>
            </w:pPr>
            <w:r>
              <w:rPr>
                <w:szCs w:val="28"/>
              </w:rPr>
              <w:t xml:space="preserve">В особових справах працівників Управління відсутня повнота та хронологія ведення особових справ </w:t>
            </w:r>
          </w:p>
        </w:tc>
        <w:tc>
          <w:tcPr>
            <w:tcW w:w="5040" w:type="dxa"/>
            <w:shd w:val="clear" w:color="auto" w:fill="auto"/>
          </w:tcPr>
          <w:p w:rsidR="00FA4C71" w:rsidRPr="00C25F2E" w:rsidRDefault="00F12756" w:rsidP="001B47D8">
            <w:pPr>
              <w:rPr>
                <w:szCs w:val="28"/>
              </w:rPr>
            </w:pPr>
            <w:r>
              <w:rPr>
                <w:szCs w:val="28"/>
              </w:rPr>
              <w:t xml:space="preserve">Привести особові справи працівників до відповідності вимог ст.. 37 Закону України «Про державну службу», наказу </w:t>
            </w:r>
            <w:proofErr w:type="spellStart"/>
            <w:r>
              <w:rPr>
                <w:szCs w:val="28"/>
              </w:rPr>
              <w:t>НАДС</w:t>
            </w:r>
            <w:proofErr w:type="spellEnd"/>
            <w:r>
              <w:rPr>
                <w:szCs w:val="28"/>
              </w:rPr>
              <w:t xml:space="preserve"> від 22.03.2016 №64 «Про затвердження Порядку ведення та зберігання </w:t>
            </w:r>
            <w:r w:rsidR="00C25F2E">
              <w:rPr>
                <w:szCs w:val="28"/>
              </w:rPr>
              <w:t xml:space="preserve">особових справ державних службовців» та п. 12 глави 2 розділу </w:t>
            </w:r>
            <w:r w:rsidR="00C25F2E">
              <w:rPr>
                <w:szCs w:val="28"/>
                <w:lang w:val="en-US"/>
              </w:rPr>
              <w:t>IV</w:t>
            </w:r>
            <w:r w:rsidR="00C25F2E">
              <w:rPr>
                <w:szCs w:val="28"/>
              </w:rPr>
              <w:t>»Правил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та організаціях».</w:t>
            </w:r>
          </w:p>
        </w:tc>
        <w:tc>
          <w:tcPr>
            <w:tcW w:w="2552" w:type="dxa"/>
            <w:shd w:val="clear" w:color="auto" w:fill="auto"/>
          </w:tcPr>
          <w:p w:rsidR="00FA4C71" w:rsidRDefault="00FA4C71" w:rsidP="001B47D8">
            <w:r>
              <w:t>Кравченко І.М.</w:t>
            </w:r>
          </w:p>
        </w:tc>
        <w:tc>
          <w:tcPr>
            <w:tcW w:w="1940" w:type="dxa"/>
            <w:shd w:val="clear" w:color="auto" w:fill="auto"/>
          </w:tcPr>
          <w:p w:rsidR="00C25F2E" w:rsidRDefault="00C25F2E" w:rsidP="001B47D8">
            <w:r>
              <w:t>До 10.05.2019</w:t>
            </w:r>
          </w:p>
          <w:p w:rsidR="00FA4C71" w:rsidRDefault="00C25F2E" w:rsidP="001B47D8">
            <w:r>
              <w:t>В подальшому п</w:t>
            </w:r>
            <w:r w:rsidR="00FA4C71">
              <w:t>остійно</w:t>
            </w:r>
          </w:p>
        </w:tc>
      </w:tr>
    </w:tbl>
    <w:p w:rsidR="00FA4C71" w:rsidRDefault="00FA4C71" w:rsidP="00FA4C71"/>
    <w:p w:rsidR="00FA4C71" w:rsidRDefault="00FA4C71" w:rsidP="00FA4C71"/>
    <w:p w:rsidR="00FA4C71" w:rsidRDefault="00FA4C71" w:rsidP="00FA4C71">
      <w:r>
        <w:t xml:space="preserve">Заступник начальника відділу з питань управління персоналом </w:t>
      </w:r>
    </w:p>
    <w:p w:rsidR="00FA4C71" w:rsidRDefault="00FA4C71" w:rsidP="00FA4C71">
      <w:r>
        <w:t xml:space="preserve">та організаційної роботи Управління капітального </w:t>
      </w:r>
    </w:p>
    <w:p w:rsidR="00FA4C71" w:rsidRDefault="00FA4C71" w:rsidP="00FA4C71">
      <w:r>
        <w:t>будівництва Чернігівської обласної державної адміністрації                                                                                                                І.КРАВЧЕНКО</w:t>
      </w:r>
    </w:p>
    <w:p w:rsidR="001F5540" w:rsidRDefault="001F5540"/>
    <w:sectPr w:rsidR="001F5540" w:rsidSect="003E411B">
      <w:headerReference w:type="even" r:id="rId7"/>
      <w:headerReference w:type="default" r:id="rId8"/>
      <w:pgSz w:w="16838" w:h="11906" w:orient="landscape"/>
      <w:pgMar w:top="1134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1C" w:rsidRDefault="007A2F1C" w:rsidP="00D53F48">
      <w:r>
        <w:separator/>
      </w:r>
    </w:p>
  </w:endnote>
  <w:endnote w:type="continuationSeparator" w:id="1">
    <w:p w:rsidR="007A2F1C" w:rsidRDefault="007A2F1C" w:rsidP="00D5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1C" w:rsidRDefault="007A2F1C" w:rsidP="00D53F48">
      <w:r>
        <w:separator/>
      </w:r>
    </w:p>
  </w:footnote>
  <w:footnote w:type="continuationSeparator" w:id="1">
    <w:p w:rsidR="007A2F1C" w:rsidRDefault="007A2F1C" w:rsidP="00D53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1B" w:rsidRDefault="001C75C9" w:rsidP="00DF19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0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11B" w:rsidRDefault="00E279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1B" w:rsidRPr="003E411B" w:rsidRDefault="001C75C9" w:rsidP="00DF1977">
    <w:pPr>
      <w:pStyle w:val="a3"/>
      <w:framePr w:wrap="around" w:vAnchor="text" w:hAnchor="margin" w:xAlign="center" w:y="1"/>
      <w:rPr>
        <w:rStyle w:val="a5"/>
        <w:b/>
        <w:i/>
        <w:sz w:val="18"/>
        <w:szCs w:val="18"/>
      </w:rPr>
    </w:pPr>
    <w:r w:rsidRPr="003E411B">
      <w:rPr>
        <w:rStyle w:val="a5"/>
        <w:b/>
        <w:i/>
        <w:sz w:val="18"/>
        <w:szCs w:val="18"/>
      </w:rPr>
      <w:fldChar w:fldCharType="begin"/>
    </w:r>
    <w:r w:rsidR="004E03CB" w:rsidRPr="003E411B">
      <w:rPr>
        <w:rStyle w:val="a5"/>
        <w:b/>
        <w:i/>
        <w:sz w:val="18"/>
        <w:szCs w:val="18"/>
      </w:rPr>
      <w:instrText xml:space="preserve">PAGE  </w:instrText>
    </w:r>
    <w:r w:rsidRPr="003E411B">
      <w:rPr>
        <w:rStyle w:val="a5"/>
        <w:b/>
        <w:i/>
        <w:sz w:val="18"/>
        <w:szCs w:val="18"/>
      </w:rPr>
      <w:fldChar w:fldCharType="separate"/>
    </w:r>
    <w:r w:rsidR="00E27939">
      <w:rPr>
        <w:rStyle w:val="a5"/>
        <w:b/>
        <w:i/>
        <w:noProof/>
        <w:sz w:val="18"/>
        <w:szCs w:val="18"/>
      </w:rPr>
      <w:t>4</w:t>
    </w:r>
    <w:r w:rsidRPr="003E411B">
      <w:rPr>
        <w:rStyle w:val="a5"/>
        <w:b/>
        <w:i/>
        <w:sz w:val="18"/>
        <w:szCs w:val="18"/>
      </w:rPr>
      <w:fldChar w:fldCharType="end"/>
    </w:r>
  </w:p>
  <w:p w:rsidR="003E411B" w:rsidRDefault="00E279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-8647"/>
        </w:tabs>
        <w:ind w:left="928" w:hanging="360"/>
      </w:pPr>
    </w:lvl>
  </w:abstractNum>
  <w:abstractNum w:abstractNumId="1">
    <w:nsid w:val="4EEF6DF5"/>
    <w:multiLevelType w:val="hybridMultilevel"/>
    <w:tmpl w:val="38AA3FF6"/>
    <w:lvl w:ilvl="0" w:tplc="4FFAB3B8">
      <w:start w:val="4"/>
      <w:numFmt w:val="upperRoman"/>
      <w:lvlText w:val="%1."/>
      <w:lvlJc w:val="left"/>
      <w:pPr>
        <w:ind w:left="1648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C71"/>
    <w:rsid w:val="001C75C9"/>
    <w:rsid w:val="001F5540"/>
    <w:rsid w:val="002F5477"/>
    <w:rsid w:val="00320E83"/>
    <w:rsid w:val="00337A74"/>
    <w:rsid w:val="003C201E"/>
    <w:rsid w:val="0048632C"/>
    <w:rsid w:val="004E03CB"/>
    <w:rsid w:val="0064329A"/>
    <w:rsid w:val="007A2F1C"/>
    <w:rsid w:val="007A71BE"/>
    <w:rsid w:val="008A5AB5"/>
    <w:rsid w:val="009621FD"/>
    <w:rsid w:val="009F7F07"/>
    <w:rsid w:val="00A74563"/>
    <w:rsid w:val="00BA311D"/>
    <w:rsid w:val="00C25F2E"/>
    <w:rsid w:val="00CE2436"/>
    <w:rsid w:val="00D53F48"/>
    <w:rsid w:val="00D54FBE"/>
    <w:rsid w:val="00E27939"/>
    <w:rsid w:val="00EA0597"/>
    <w:rsid w:val="00EF46E3"/>
    <w:rsid w:val="00F12756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7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C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FA4C71"/>
  </w:style>
  <w:style w:type="paragraph" w:styleId="a6">
    <w:name w:val="Body Text"/>
    <w:basedOn w:val="a"/>
    <w:link w:val="a7"/>
    <w:rsid w:val="00FA4C71"/>
    <w:pPr>
      <w:widowControl w:val="0"/>
      <w:spacing w:after="120" w:line="340" w:lineRule="auto"/>
      <w:ind w:left="40" w:firstLine="720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FA4C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FA4C71"/>
  </w:style>
  <w:style w:type="paragraph" w:styleId="a8">
    <w:name w:val="List Paragraph"/>
    <w:basedOn w:val="a"/>
    <w:uiPriority w:val="34"/>
    <w:qFormat/>
    <w:rsid w:val="00FA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2019-04-23T16:20:00Z</cp:lastPrinted>
  <dcterms:created xsi:type="dcterms:W3CDTF">2019-05-22T12:07:00Z</dcterms:created>
  <dcterms:modified xsi:type="dcterms:W3CDTF">2019-05-22T12:07:00Z</dcterms:modified>
</cp:coreProperties>
</file>